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702EE6" w:rsidRPr="00816BAC" w:rsidTr="00816BAC">
        <w:trPr>
          <w:cantSplit/>
        </w:trPr>
        <w:tc>
          <w:tcPr>
            <w:tcW w:w="9576" w:type="dxa"/>
            <w:gridSpan w:val="9"/>
          </w:tcPr>
          <w:p w:rsidR="00702EE6" w:rsidRPr="00816BAC" w:rsidRDefault="00AA1208" w:rsidP="0010617C">
            <w:pPr>
              <w:spacing w:before="20" w:after="20"/>
              <w:jc w:val="center"/>
              <w:rPr>
                <w:rFonts w:eastAsia="NewsGothicBT-Roman"/>
                <w:b/>
                <w:lang w:val="en-CA"/>
              </w:rPr>
            </w:pPr>
            <w:r>
              <w:rPr>
                <w:rFonts w:eastAsia="NewsGothicBT-Roman"/>
                <w:b/>
                <w:lang w:val="en-CA"/>
              </w:rPr>
              <w:t>Dominican Republic</w:t>
            </w:r>
            <w:r w:rsidR="00702EE6" w:rsidRPr="00816BAC">
              <w:rPr>
                <w:rFonts w:eastAsia="NewsGothicBT-Roman"/>
                <w:b/>
                <w:lang w:val="en-CA"/>
              </w:rPr>
              <w:t xml:space="preserve"> ASBU Air Navigation Reporting Form (ANRF)</w:t>
            </w:r>
          </w:p>
        </w:tc>
      </w:tr>
      <w:tr w:rsidR="00702EE6" w:rsidRPr="00816BAC" w:rsidTr="00816BAC">
        <w:trPr>
          <w:cantSplit/>
        </w:trPr>
        <w:tc>
          <w:tcPr>
            <w:tcW w:w="638" w:type="dxa"/>
            <w:gridSpan w:val="2"/>
          </w:tcPr>
          <w:p w:rsidR="00702EE6" w:rsidRPr="00A32917" w:rsidRDefault="00702EE6" w:rsidP="00CD427C">
            <w:pPr>
              <w:spacing w:before="20" w:after="20"/>
              <w:rPr>
                <w:rFonts w:eastAsia="NewsGothicBT-Roman"/>
                <w:b/>
                <w:lang w:val="en-CA"/>
              </w:rPr>
            </w:pPr>
            <w:r w:rsidRPr="00A32917">
              <w:rPr>
                <w:rFonts w:eastAsia="NewsGothicBT-Roman"/>
                <w:b/>
                <w:lang w:val="en-CA"/>
              </w:rPr>
              <w:t>PIA</w:t>
            </w:r>
          </w:p>
        </w:tc>
        <w:tc>
          <w:tcPr>
            <w:tcW w:w="903" w:type="dxa"/>
          </w:tcPr>
          <w:p w:rsidR="00702EE6" w:rsidRPr="00A32917" w:rsidRDefault="00816BAC" w:rsidP="00CD427C">
            <w:pPr>
              <w:spacing w:before="20" w:after="20"/>
              <w:rPr>
                <w:rFonts w:eastAsia="NewsGothicBT-Roman"/>
                <w:lang w:val="en-CA"/>
              </w:rPr>
            </w:pPr>
            <w:r w:rsidRPr="00A32917">
              <w:rPr>
                <w:rFonts w:eastAsia="NewsGothicBT-Roman"/>
                <w:lang w:val="en-CA"/>
              </w:rPr>
              <w:t>1</w:t>
            </w:r>
          </w:p>
        </w:tc>
        <w:tc>
          <w:tcPr>
            <w:tcW w:w="1602" w:type="dxa"/>
          </w:tcPr>
          <w:p w:rsidR="00702EE6" w:rsidRPr="00816BAC" w:rsidRDefault="00702EE6" w:rsidP="00CD427C">
            <w:pPr>
              <w:spacing w:before="20" w:after="20"/>
              <w:rPr>
                <w:rFonts w:eastAsia="NewsGothicBT-Roman"/>
                <w:b/>
                <w:lang w:val="en-CA"/>
              </w:rPr>
            </w:pPr>
            <w:r w:rsidRPr="00816BAC">
              <w:rPr>
                <w:rFonts w:eastAsia="NewsGothicBT-Roman"/>
                <w:b/>
                <w:lang w:val="en-CA"/>
              </w:rPr>
              <w:t>Block - Module</w:t>
            </w:r>
          </w:p>
        </w:tc>
        <w:tc>
          <w:tcPr>
            <w:tcW w:w="2301" w:type="dxa"/>
          </w:tcPr>
          <w:p w:rsidR="00702EE6" w:rsidRPr="00816BAC" w:rsidRDefault="00816BAC" w:rsidP="00A32917">
            <w:pPr>
              <w:spacing w:before="20" w:after="20"/>
              <w:rPr>
                <w:rFonts w:eastAsia="NewsGothicBT-Roman"/>
                <w:lang w:val="en-CA"/>
              </w:rPr>
            </w:pPr>
            <w:r w:rsidRPr="00816BAC">
              <w:rPr>
                <w:rFonts w:eastAsia="NewsGothicBT-Roman"/>
                <w:lang w:val="en-CA"/>
              </w:rPr>
              <w:t>B0 - A</w:t>
            </w:r>
            <w:r w:rsidR="00A32917">
              <w:rPr>
                <w:rFonts w:eastAsia="NewsGothicBT-Roman"/>
                <w:lang w:val="en-CA"/>
              </w:rPr>
              <w:t>PTA</w:t>
            </w:r>
          </w:p>
        </w:tc>
        <w:tc>
          <w:tcPr>
            <w:tcW w:w="720" w:type="dxa"/>
            <w:gridSpan w:val="2"/>
          </w:tcPr>
          <w:p w:rsidR="00702EE6" w:rsidRPr="00816BAC" w:rsidRDefault="00702EE6" w:rsidP="00CD427C">
            <w:pPr>
              <w:spacing w:before="20" w:after="20"/>
              <w:rPr>
                <w:rFonts w:eastAsia="NewsGothicBT-Roman"/>
                <w:b/>
                <w:lang w:val="en-CA"/>
              </w:rPr>
            </w:pPr>
            <w:r w:rsidRPr="00816BAC">
              <w:rPr>
                <w:rFonts w:eastAsia="NewsGothicBT-Roman"/>
                <w:b/>
                <w:lang w:val="en-CA"/>
              </w:rPr>
              <w:t>Date</w:t>
            </w:r>
          </w:p>
        </w:tc>
        <w:tc>
          <w:tcPr>
            <w:tcW w:w="3412" w:type="dxa"/>
            <w:gridSpan w:val="2"/>
          </w:tcPr>
          <w:p w:rsidR="00702EE6" w:rsidRPr="00816BAC" w:rsidRDefault="00AA1208" w:rsidP="009B0F27">
            <w:pPr>
              <w:spacing w:before="20" w:after="20"/>
              <w:rPr>
                <w:rFonts w:eastAsia="NewsGothicBT-Roman"/>
                <w:lang w:val="en-CA"/>
              </w:rPr>
            </w:pPr>
            <w:r>
              <w:rPr>
                <w:rFonts w:eastAsia="NewsGothicBT-Roman"/>
                <w:lang w:val="en-CA"/>
              </w:rPr>
              <w:t>November 1</w:t>
            </w:r>
            <w:r w:rsidR="00816BAC" w:rsidRPr="00816BAC">
              <w:rPr>
                <w:rFonts w:eastAsia="NewsGothicBT-Roman"/>
                <w:lang w:val="en-CA"/>
              </w:rPr>
              <w:t>, 201</w:t>
            </w:r>
            <w:r>
              <w:rPr>
                <w:rFonts w:eastAsia="NewsGothicBT-Roman"/>
                <w:lang w:val="en-CA"/>
              </w:rPr>
              <w:t>6</w:t>
            </w:r>
          </w:p>
        </w:tc>
      </w:tr>
      <w:tr w:rsidR="00702EE6" w:rsidRPr="00816BAC" w:rsidTr="00816BAC">
        <w:trPr>
          <w:cantSplit/>
        </w:trPr>
        <w:tc>
          <w:tcPr>
            <w:tcW w:w="9576" w:type="dxa"/>
            <w:gridSpan w:val="9"/>
          </w:tcPr>
          <w:p w:rsidR="00BA6685" w:rsidRPr="00A32917" w:rsidRDefault="00702EE6" w:rsidP="00BA6685">
            <w:pPr>
              <w:spacing w:before="20" w:after="20"/>
              <w:rPr>
                <w:rFonts w:eastAsia="NewsGothicBT-Roman"/>
                <w:lang w:val="en-CA"/>
              </w:rPr>
            </w:pPr>
            <w:r w:rsidRPr="00A32917">
              <w:rPr>
                <w:rFonts w:eastAsia="NewsGothicBT-Roman"/>
                <w:b/>
                <w:lang w:val="en-CA"/>
              </w:rPr>
              <w:t>Module Description</w:t>
            </w:r>
            <w:r w:rsidR="00816BAC" w:rsidRPr="00A32917">
              <w:rPr>
                <w:rFonts w:eastAsia="NewsGothicBT-Roman"/>
                <w:b/>
                <w:lang w:val="en-CA"/>
              </w:rPr>
              <w:t xml:space="preserve">:  </w:t>
            </w:r>
            <w:r w:rsidR="00BA6685">
              <w:t xml:space="preserve">The use of Performance-based Navigation (PBN) and ground-based augmentation system (GBAS) landing system (GLS) procedures to enhance the reliability and predictability of approaches to runways, thus increasing safety, accessibility and efficiency. This is possible through the application of basic global navigation satellite system (GNSS), </w:t>
            </w:r>
            <w:proofErr w:type="spellStart"/>
            <w:r w:rsidR="00BA6685">
              <w:t>Baro</w:t>
            </w:r>
            <w:proofErr w:type="spellEnd"/>
            <w:r w:rsidR="00BA6685">
              <w:t>-vertical navigation (VNAV), satellite-based augmentation system (SBAS) and GLS. The flexibility inherent in PBN approach design can be exploited to increase runway capacity.</w:t>
            </w:r>
          </w:p>
        </w:tc>
      </w:tr>
      <w:tr w:rsidR="00702EE6" w:rsidRPr="00816BAC" w:rsidTr="00816BAC">
        <w:trPr>
          <w:cantSplit/>
        </w:trPr>
        <w:tc>
          <w:tcPr>
            <w:tcW w:w="9576" w:type="dxa"/>
            <w:gridSpan w:val="9"/>
          </w:tcPr>
          <w:p w:rsidR="00702EE6" w:rsidRPr="00A32917" w:rsidRDefault="00702EE6" w:rsidP="00CD427C">
            <w:pPr>
              <w:spacing w:before="20" w:after="20"/>
              <w:rPr>
                <w:rFonts w:eastAsia="NewsGothicBT-Roman"/>
                <w:b/>
                <w:lang w:val="en-CA"/>
              </w:rPr>
            </w:pPr>
            <w:r w:rsidRPr="00A32917">
              <w:rPr>
                <w:rFonts w:eastAsia="NewsGothicBT-Roman"/>
                <w:b/>
                <w:lang w:val="en-CA"/>
              </w:rPr>
              <w:t>Element Implementation Status</w:t>
            </w:r>
          </w:p>
        </w:tc>
      </w:tr>
      <w:tr w:rsidR="00702EE6" w:rsidRPr="00816BAC" w:rsidTr="003A61D0">
        <w:trPr>
          <w:cantSplit/>
        </w:trPr>
        <w:tc>
          <w:tcPr>
            <w:tcW w:w="378" w:type="dxa"/>
            <w:vMerge w:val="restart"/>
          </w:tcPr>
          <w:p w:rsidR="00702EE6" w:rsidRPr="00A32917" w:rsidRDefault="00702EE6" w:rsidP="00CD427C">
            <w:pPr>
              <w:spacing w:before="20" w:after="20"/>
              <w:rPr>
                <w:rFonts w:eastAsia="NewsGothicBT-Roman"/>
                <w:b/>
                <w:lang w:val="en-CA"/>
              </w:rPr>
            </w:pPr>
            <w:r w:rsidRPr="00A32917">
              <w:rPr>
                <w:rFonts w:eastAsia="NewsGothicBT-Roman"/>
                <w:b/>
                <w:lang w:val="en-CA"/>
              </w:rPr>
              <w:t>1</w:t>
            </w:r>
          </w:p>
        </w:tc>
        <w:tc>
          <w:tcPr>
            <w:tcW w:w="5130" w:type="dxa"/>
            <w:gridSpan w:val="5"/>
          </w:tcPr>
          <w:p w:rsidR="00F154E4" w:rsidRDefault="00702EE6" w:rsidP="00F154E4">
            <w:pPr>
              <w:spacing w:before="20" w:after="20"/>
              <w:rPr>
                <w:rFonts w:eastAsia="NewsGothicBT-Roman"/>
                <w:b/>
                <w:lang w:val="en-CA"/>
              </w:rPr>
            </w:pPr>
            <w:r w:rsidRPr="00A32917">
              <w:rPr>
                <w:rFonts w:eastAsia="NewsGothicBT-Roman"/>
                <w:b/>
                <w:lang w:val="en-CA"/>
              </w:rPr>
              <w:t>Element Description</w:t>
            </w:r>
            <w:r w:rsidR="00816BAC" w:rsidRPr="00A32917">
              <w:rPr>
                <w:rFonts w:eastAsia="NewsGothicBT-Roman"/>
                <w:b/>
                <w:lang w:val="en-CA"/>
              </w:rPr>
              <w:t>:</w:t>
            </w:r>
          </w:p>
          <w:p w:rsidR="00702EE6" w:rsidRPr="00A32917" w:rsidRDefault="00A32917" w:rsidP="005863E5">
            <w:pPr>
              <w:spacing w:before="20" w:after="20"/>
              <w:rPr>
                <w:rFonts w:eastAsia="NewsGothicBT-Roman"/>
                <w:lang w:val="en-CA"/>
              </w:rPr>
            </w:pPr>
            <w:r w:rsidRPr="00A32917">
              <w:rPr>
                <w:rFonts w:eastAsia="MS Mincho"/>
                <w:bCs/>
                <w:lang w:eastAsia="ja-JP"/>
              </w:rPr>
              <w:t xml:space="preserve">PBN Approach Procedures with vertical guidance (LPV, LNAV/VNAV minima, using </w:t>
            </w:r>
            <w:proofErr w:type="spellStart"/>
            <w:r w:rsidRPr="00A32917">
              <w:rPr>
                <w:rFonts w:eastAsia="MS Mincho"/>
                <w:bCs/>
                <w:lang w:eastAsia="ja-JP"/>
              </w:rPr>
              <w:t>Baro</w:t>
            </w:r>
            <w:proofErr w:type="spellEnd"/>
            <w:r w:rsidRPr="00A32917">
              <w:rPr>
                <w:rFonts w:eastAsia="MS Mincho"/>
                <w:bCs/>
                <w:lang w:eastAsia="ja-JP"/>
              </w:rPr>
              <w:t xml:space="preserve"> VNAV)</w:t>
            </w:r>
          </w:p>
        </w:tc>
        <w:tc>
          <w:tcPr>
            <w:tcW w:w="2638" w:type="dxa"/>
            <w:gridSpan w:val="2"/>
          </w:tcPr>
          <w:p w:rsidR="00702EE6" w:rsidRPr="00816BAC" w:rsidRDefault="00702EE6" w:rsidP="00CD427C">
            <w:pPr>
              <w:spacing w:before="20" w:after="20"/>
              <w:rPr>
                <w:rFonts w:eastAsia="NewsGothicBT-Roman"/>
                <w:lang w:val="en-CA"/>
              </w:rPr>
            </w:pPr>
            <w:r w:rsidRPr="00816BAC">
              <w:rPr>
                <w:rFonts w:eastAsia="NewsGothicBT-Roman"/>
                <w:b/>
                <w:lang w:val="en-CA"/>
              </w:rPr>
              <w:t>Date Planned/Implemented</w:t>
            </w:r>
          </w:p>
          <w:p w:rsidR="00702EE6" w:rsidRPr="00816BAC" w:rsidRDefault="00AA1208" w:rsidP="00CD427C">
            <w:pPr>
              <w:spacing w:before="20" w:after="20"/>
              <w:rPr>
                <w:rFonts w:eastAsia="NewsGothicBT-Roman"/>
                <w:lang w:val="en-CA"/>
              </w:rPr>
            </w:pPr>
            <w:r>
              <w:rPr>
                <w:rFonts w:eastAsia="NewsGothicBT-Roman"/>
                <w:lang w:val="en-CA"/>
              </w:rPr>
              <w:t>December 2017</w:t>
            </w:r>
          </w:p>
        </w:tc>
        <w:tc>
          <w:tcPr>
            <w:tcW w:w="1430" w:type="dxa"/>
          </w:tcPr>
          <w:p w:rsidR="00702EE6" w:rsidRPr="00816BAC" w:rsidRDefault="00702EE6" w:rsidP="00CD427C">
            <w:pPr>
              <w:spacing w:before="20" w:after="20"/>
              <w:rPr>
                <w:rFonts w:eastAsia="NewsGothicBT-Roman"/>
                <w:lang w:val="en-CA"/>
              </w:rPr>
            </w:pPr>
            <w:r w:rsidRPr="00816BAC">
              <w:rPr>
                <w:rFonts w:eastAsia="NewsGothicBT-Roman"/>
                <w:b/>
                <w:lang w:val="en-CA"/>
              </w:rPr>
              <w:t>Status</w:t>
            </w:r>
          </w:p>
          <w:p w:rsidR="00702EE6" w:rsidRPr="00816BAC" w:rsidRDefault="00AA1208" w:rsidP="00CD427C">
            <w:pPr>
              <w:spacing w:before="20" w:after="20"/>
              <w:rPr>
                <w:rFonts w:eastAsia="NewsGothicBT-Roman"/>
                <w:lang w:val="en-CA"/>
              </w:rPr>
            </w:pPr>
            <w:r>
              <w:rPr>
                <w:rFonts w:eastAsia="NewsGothicBT-Roman"/>
                <w:lang w:val="en-CA"/>
              </w:rPr>
              <w:t>Ongoing</w:t>
            </w:r>
          </w:p>
        </w:tc>
      </w:tr>
      <w:tr w:rsidR="00702EE6" w:rsidRPr="00816BAC" w:rsidTr="001B02EA">
        <w:trPr>
          <w:cantSplit/>
          <w:trHeight w:val="791"/>
        </w:trPr>
        <w:tc>
          <w:tcPr>
            <w:tcW w:w="378" w:type="dxa"/>
            <w:vMerge/>
          </w:tcPr>
          <w:p w:rsidR="00702EE6" w:rsidRPr="00A32917" w:rsidRDefault="00702EE6" w:rsidP="00CD427C">
            <w:pPr>
              <w:spacing w:before="20" w:after="20"/>
              <w:rPr>
                <w:rFonts w:eastAsia="NewsGothicBT-Roman"/>
                <w:b/>
                <w:lang w:val="en-CA"/>
              </w:rPr>
            </w:pPr>
          </w:p>
        </w:tc>
        <w:tc>
          <w:tcPr>
            <w:tcW w:w="9198" w:type="dxa"/>
            <w:gridSpan w:val="8"/>
          </w:tcPr>
          <w:p w:rsidR="00702EE6" w:rsidRPr="00A32917" w:rsidRDefault="00702EE6" w:rsidP="00CD427C">
            <w:pPr>
              <w:spacing w:before="20" w:after="20"/>
              <w:rPr>
                <w:rFonts w:eastAsia="NewsGothicBT-Roman"/>
                <w:lang w:val="en-CA"/>
              </w:rPr>
            </w:pPr>
            <w:r w:rsidRPr="00A32917">
              <w:rPr>
                <w:rFonts w:eastAsia="NewsGothicBT-Roman"/>
                <w:b/>
                <w:lang w:val="en-CA"/>
              </w:rPr>
              <w:t>Status Details</w:t>
            </w:r>
          </w:p>
          <w:p w:rsidR="009B0F27" w:rsidRPr="009B0F27" w:rsidRDefault="009B0F27" w:rsidP="009B0F27">
            <w:pPr>
              <w:spacing w:before="20" w:after="20"/>
            </w:pPr>
            <w:r w:rsidRPr="009B0F27">
              <w:t xml:space="preserve">PBN approach procedures with </w:t>
            </w:r>
            <w:r w:rsidR="00153381">
              <w:t>vertical guidance</w:t>
            </w:r>
            <w:r w:rsidRPr="009B0F27">
              <w:t>:</w:t>
            </w:r>
          </w:p>
          <w:p w:rsidR="00702EE6" w:rsidRPr="00A32917" w:rsidRDefault="005863E5" w:rsidP="005863E5">
            <w:pPr>
              <w:pStyle w:val="Prrafodelista"/>
              <w:numPr>
                <w:ilvl w:val="0"/>
                <w:numId w:val="4"/>
              </w:numPr>
              <w:spacing w:before="20" w:after="120" w:line="240" w:lineRule="auto"/>
              <w:rPr>
                <w:rFonts w:eastAsia="NewsGothicBT-Roman"/>
                <w:lang w:val="en-CA"/>
              </w:rPr>
            </w:pPr>
            <w:r>
              <w:rPr>
                <w:rFonts w:eastAsia="NewsGothicBT-Roman"/>
                <w:lang w:val="en-US"/>
              </w:rPr>
              <w:t>RNAV :</w:t>
            </w:r>
            <w:r w:rsidR="00153381">
              <w:rPr>
                <w:rFonts w:eastAsia="NewsGothicBT-Roman"/>
                <w:lang w:val="en-US"/>
              </w:rPr>
              <w:t xml:space="preserve"> 8</w:t>
            </w:r>
          </w:p>
        </w:tc>
      </w:tr>
      <w:tr w:rsidR="00702EE6" w:rsidRPr="00816BAC" w:rsidTr="003A61D0">
        <w:trPr>
          <w:cantSplit/>
        </w:trPr>
        <w:tc>
          <w:tcPr>
            <w:tcW w:w="378" w:type="dxa"/>
            <w:vMerge w:val="restart"/>
          </w:tcPr>
          <w:p w:rsidR="00702EE6" w:rsidRPr="00A32917" w:rsidRDefault="00702EE6" w:rsidP="00CD427C">
            <w:pPr>
              <w:spacing w:before="20" w:after="20"/>
              <w:rPr>
                <w:rFonts w:eastAsia="NewsGothicBT-Roman"/>
                <w:b/>
                <w:lang w:val="en-CA"/>
              </w:rPr>
            </w:pPr>
            <w:r w:rsidRPr="00A32917">
              <w:rPr>
                <w:rFonts w:eastAsia="NewsGothicBT-Roman"/>
                <w:b/>
                <w:lang w:val="en-CA"/>
              </w:rPr>
              <w:t>2</w:t>
            </w:r>
          </w:p>
        </w:tc>
        <w:tc>
          <w:tcPr>
            <w:tcW w:w="5130" w:type="dxa"/>
            <w:gridSpan w:val="5"/>
          </w:tcPr>
          <w:p w:rsidR="00F154E4" w:rsidRDefault="00702EE6" w:rsidP="00F154E4">
            <w:pPr>
              <w:spacing w:before="20" w:after="20"/>
              <w:rPr>
                <w:rFonts w:eastAsia="NewsGothicBT-Roman"/>
                <w:b/>
                <w:lang w:val="en-CA"/>
              </w:rPr>
            </w:pPr>
            <w:r w:rsidRPr="00A32917">
              <w:rPr>
                <w:rFonts w:eastAsia="NewsGothicBT-Roman"/>
                <w:b/>
                <w:lang w:val="en-CA"/>
              </w:rPr>
              <w:t>Element Description</w:t>
            </w:r>
            <w:r w:rsidR="00816BAC" w:rsidRPr="00A32917">
              <w:rPr>
                <w:rFonts w:eastAsia="NewsGothicBT-Roman"/>
                <w:b/>
                <w:lang w:val="en-CA"/>
              </w:rPr>
              <w:t>:</w:t>
            </w:r>
          </w:p>
          <w:p w:rsidR="00702EE6" w:rsidRPr="00A32917" w:rsidRDefault="00A32917" w:rsidP="00F154E4">
            <w:pPr>
              <w:spacing w:before="20" w:after="20"/>
              <w:rPr>
                <w:rFonts w:eastAsia="NewsGothicBT-Roman"/>
                <w:lang w:val="en-CA"/>
              </w:rPr>
            </w:pPr>
            <w:r w:rsidRPr="00A32917">
              <w:rPr>
                <w:rFonts w:eastAsia="MS Mincho"/>
                <w:bCs/>
                <w:lang w:eastAsia="ja-JP"/>
              </w:rPr>
              <w:t>PBN Approach Procedures without vertical guida</w:t>
            </w:r>
            <w:r w:rsidR="00153381">
              <w:rPr>
                <w:rFonts w:eastAsia="MS Mincho"/>
                <w:bCs/>
                <w:lang w:eastAsia="ja-JP"/>
              </w:rPr>
              <w:t>nce (LP, LNAV minima</w:t>
            </w:r>
            <w:r w:rsidRPr="00A32917">
              <w:rPr>
                <w:rFonts w:eastAsia="MS Mincho"/>
                <w:bCs/>
                <w:lang w:eastAsia="ja-JP"/>
              </w:rPr>
              <w:t>)</w:t>
            </w:r>
          </w:p>
        </w:tc>
        <w:tc>
          <w:tcPr>
            <w:tcW w:w="2638" w:type="dxa"/>
            <w:gridSpan w:val="2"/>
          </w:tcPr>
          <w:p w:rsidR="00702EE6" w:rsidRDefault="00702EE6" w:rsidP="00CD427C">
            <w:pPr>
              <w:spacing w:before="20" w:after="20"/>
              <w:rPr>
                <w:rFonts w:eastAsia="NewsGothicBT-Roman"/>
                <w:b/>
                <w:lang w:val="en-CA"/>
              </w:rPr>
            </w:pPr>
            <w:r w:rsidRPr="00816BAC">
              <w:rPr>
                <w:rFonts w:eastAsia="NewsGothicBT-Roman"/>
                <w:b/>
                <w:lang w:val="en-CA"/>
              </w:rPr>
              <w:t>Date Planned/Implemented</w:t>
            </w:r>
          </w:p>
          <w:p w:rsidR="009B0F27" w:rsidRPr="00816BAC" w:rsidRDefault="00AA1208" w:rsidP="00CD427C">
            <w:pPr>
              <w:spacing w:before="20" w:after="20"/>
              <w:rPr>
                <w:rFonts w:eastAsia="NewsGothicBT-Roman"/>
                <w:b/>
                <w:lang w:val="en-CA"/>
              </w:rPr>
            </w:pPr>
            <w:r>
              <w:rPr>
                <w:rFonts w:eastAsia="NewsGothicBT-Roman"/>
                <w:lang w:val="en-CA"/>
              </w:rPr>
              <w:t>December 2004</w:t>
            </w:r>
          </w:p>
        </w:tc>
        <w:tc>
          <w:tcPr>
            <w:tcW w:w="1430" w:type="dxa"/>
          </w:tcPr>
          <w:p w:rsidR="00702EE6" w:rsidRDefault="00702EE6" w:rsidP="00CD427C">
            <w:pPr>
              <w:spacing w:before="20" w:after="20"/>
              <w:rPr>
                <w:rFonts w:eastAsia="NewsGothicBT-Roman"/>
                <w:b/>
                <w:lang w:val="en-CA"/>
              </w:rPr>
            </w:pPr>
            <w:r w:rsidRPr="00816BAC">
              <w:rPr>
                <w:rFonts w:eastAsia="NewsGothicBT-Roman"/>
                <w:b/>
                <w:lang w:val="en-CA"/>
              </w:rPr>
              <w:t>Status</w:t>
            </w:r>
          </w:p>
          <w:p w:rsidR="009B0F27" w:rsidRPr="00816BAC" w:rsidRDefault="009B0F27" w:rsidP="00CD427C">
            <w:pPr>
              <w:spacing w:before="20" w:after="20"/>
              <w:rPr>
                <w:rFonts w:eastAsia="NewsGothicBT-Roman"/>
                <w:b/>
                <w:lang w:val="en-CA"/>
              </w:rPr>
            </w:pPr>
            <w:r>
              <w:rPr>
                <w:rFonts w:eastAsia="NewsGothicBT-Roman"/>
                <w:lang w:val="en-CA"/>
              </w:rPr>
              <w:t>Implemented</w:t>
            </w:r>
          </w:p>
        </w:tc>
      </w:tr>
      <w:tr w:rsidR="00702EE6" w:rsidRPr="00816BAC" w:rsidTr="003A61D0">
        <w:trPr>
          <w:cantSplit/>
        </w:trPr>
        <w:tc>
          <w:tcPr>
            <w:tcW w:w="378" w:type="dxa"/>
            <w:vMerge/>
          </w:tcPr>
          <w:p w:rsidR="00702EE6" w:rsidRPr="00A32917" w:rsidRDefault="00702EE6" w:rsidP="00CD427C">
            <w:pPr>
              <w:spacing w:before="20" w:after="20"/>
              <w:rPr>
                <w:rFonts w:eastAsia="NewsGothicBT-Roman"/>
                <w:b/>
                <w:lang w:val="en-CA"/>
              </w:rPr>
            </w:pPr>
          </w:p>
        </w:tc>
        <w:tc>
          <w:tcPr>
            <w:tcW w:w="9198" w:type="dxa"/>
            <w:gridSpan w:val="8"/>
          </w:tcPr>
          <w:p w:rsidR="00702EE6" w:rsidRPr="00A32917" w:rsidRDefault="00702EE6" w:rsidP="00CD427C">
            <w:pPr>
              <w:spacing w:before="20" w:after="20"/>
              <w:rPr>
                <w:rFonts w:eastAsia="NewsGothicBT-Roman"/>
                <w:lang w:val="en-CA"/>
              </w:rPr>
            </w:pPr>
            <w:r w:rsidRPr="00A32917">
              <w:rPr>
                <w:rFonts w:eastAsia="NewsGothicBT-Roman"/>
                <w:b/>
                <w:lang w:val="en-CA"/>
              </w:rPr>
              <w:t>Status Details</w:t>
            </w:r>
          </w:p>
          <w:p w:rsidR="009B0F27" w:rsidRPr="009B0F27" w:rsidRDefault="009B0F27" w:rsidP="009B0F27">
            <w:pPr>
              <w:spacing w:before="20" w:after="20"/>
              <w:rPr>
                <w:rFonts w:eastAsia="MS Mincho"/>
                <w:bCs/>
                <w:lang w:eastAsia="ja-JP"/>
              </w:rPr>
            </w:pPr>
            <w:r w:rsidRPr="009B0F27">
              <w:rPr>
                <w:rFonts w:eastAsia="MS Mincho"/>
                <w:bCs/>
                <w:lang w:eastAsia="ja-JP"/>
              </w:rPr>
              <w:t>PBN approach procedures without vertical guidance publish</w:t>
            </w:r>
            <w:r w:rsidR="00AA1208">
              <w:rPr>
                <w:rFonts w:eastAsia="MS Mincho"/>
                <w:bCs/>
                <w:lang w:eastAsia="ja-JP"/>
              </w:rPr>
              <w:t xml:space="preserve">ed by </w:t>
            </w:r>
            <w:r w:rsidR="00A54B40">
              <w:rPr>
                <w:rFonts w:eastAsia="MS Mincho"/>
                <w:bCs/>
                <w:lang w:eastAsia="ja-JP"/>
              </w:rPr>
              <w:t>IDAC</w:t>
            </w:r>
            <w:r w:rsidR="00AA1208">
              <w:rPr>
                <w:rFonts w:eastAsia="MS Mincho"/>
                <w:bCs/>
                <w:lang w:eastAsia="ja-JP"/>
              </w:rPr>
              <w:t xml:space="preserve"> (as of 2004</w:t>
            </w:r>
            <w:r w:rsidRPr="009B0F27">
              <w:rPr>
                <w:rFonts w:eastAsia="MS Mincho"/>
                <w:bCs/>
                <w:lang w:eastAsia="ja-JP"/>
              </w:rPr>
              <w:t>):</w:t>
            </w:r>
          </w:p>
          <w:p w:rsidR="00702EE6" w:rsidRPr="009B0F27" w:rsidRDefault="00153381" w:rsidP="009B0F27">
            <w:pPr>
              <w:pStyle w:val="Prrafodelista"/>
              <w:numPr>
                <w:ilvl w:val="0"/>
                <w:numId w:val="5"/>
              </w:numPr>
              <w:spacing w:before="20" w:after="20"/>
              <w:rPr>
                <w:rFonts w:eastAsia="NewsGothicBT-Roman"/>
                <w:lang w:val="en-CA"/>
              </w:rPr>
            </w:pPr>
            <w:bookmarkStart w:id="0" w:name="_GoBack"/>
            <w:bookmarkEnd w:id="0"/>
            <w:r>
              <w:rPr>
                <w:rFonts w:eastAsia="MS Mincho"/>
                <w:bCs/>
                <w:lang w:val="en-US" w:eastAsia="ja-JP"/>
              </w:rPr>
              <w:t>RNAV(LP):</w:t>
            </w:r>
            <w:r>
              <w:rPr>
                <w:rFonts w:eastAsia="MS Mincho"/>
                <w:bCs/>
                <w:lang w:val="en-US" w:eastAsia="ja-JP"/>
              </w:rPr>
              <w:tab/>
            </w:r>
            <w:r>
              <w:rPr>
                <w:rFonts w:eastAsia="MS Mincho"/>
                <w:bCs/>
                <w:lang w:val="en-US" w:eastAsia="ja-JP"/>
              </w:rPr>
              <w:tab/>
              <w:t xml:space="preserve"> 15</w:t>
            </w:r>
          </w:p>
        </w:tc>
      </w:tr>
      <w:tr w:rsidR="00702EE6" w:rsidRPr="00816BAC" w:rsidTr="003A61D0">
        <w:trPr>
          <w:cantSplit/>
        </w:trPr>
        <w:tc>
          <w:tcPr>
            <w:tcW w:w="378" w:type="dxa"/>
            <w:vMerge w:val="restart"/>
          </w:tcPr>
          <w:p w:rsidR="00702EE6" w:rsidRPr="00A32917" w:rsidRDefault="00702EE6" w:rsidP="00CD427C">
            <w:pPr>
              <w:spacing w:before="20" w:after="20"/>
              <w:rPr>
                <w:rFonts w:eastAsia="NewsGothicBT-Roman"/>
                <w:b/>
                <w:lang w:val="en-CA"/>
              </w:rPr>
            </w:pPr>
            <w:r w:rsidRPr="00A32917">
              <w:rPr>
                <w:rFonts w:eastAsia="NewsGothicBT-Roman"/>
                <w:b/>
                <w:lang w:val="en-CA"/>
              </w:rPr>
              <w:t>3</w:t>
            </w:r>
          </w:p>
        </w:tc>
        <w:tc>
          <w:tcPr>
            <w:tcW w:w="5130" w:type="dxa"/>
            <w:gridSpan w:val="5"/>
          </w:tcPr>
          <w:p w:rsidR="00F154E4" w:rsidRDefault="00702EE6" w:rsidP="00F154E4">
            <w:pPr>
              <w:spacing w:before="20" w:after="20"/>
              <w:rPr>
                <w:rFonts w:eastAsia="NewsGothicBT-Roman"/>
                <w:b/>
                <w:lang w:val="en-CA"/>
              </w:rPr>
            </w:pPr>
            <w:r w:rsidRPr="00A32917">
              <w:rPr>
                <w:rFonts w:eastAsia="NewsGothicBT-Roman"/>
                <w:b/>
                <w:lang w:val="en-CA"/>
              </w:rPr>
              <w:t>Element Description</w:t>
            </w:r>
            <w:r w:rsidR="00816BAC" w:rsidRPr="00A32917">
              <w:rPr>
                <w:rFonts w:eastAsia="NewsGothicBT-Roman"/>
                <w:b/>
                <w:lang w:val="en-CA"/>
              </w:rPr>
              <w:t>:</w:t>
            </w:r>
          </w:p>
          <w:p w:rsidR="00702EE6" w:rsidRPr="00A32917" w:rsidRDefault="00A32917" w:rsidP="00F154E4">
            <w:pPr>
              <w:spacing w:before="20" w:after="20"/>
              <w:rPr>
                <w:rFonts w:eastAsia="NewsGothicBT-Roman"/>
                <w:b/>
                <w:lang w:val="en-CA"/>
              </w:rPr>
            </w:pPr>
            <w:r w:rsidRPr="00A32917">
              <w:rPr>
                <w:rFonts w:eastAsia="MS Mincho"/>
                <w:bCs/>
                <w:lang w:eastAsia="ja-JP"/>
              </w:rPr>
              <w:t>GBAS Landing System (GLS) Approach procedures</w:t>
            </w:r>
          </w:p>
        </w:tc>
        <w:tc>
          <w:tcPr>
            <w:tcW w:w="2638" w:type="dxa"/>
            <w:gridSpan w:val="2"/>
          </w:tcPr>
          <w:p w:rsidR="00702EE6" w:rsidRDefault="00702EE6" w:rsidP="00CD427C">
            <w:pPr>
              <w:spacing w:before="20" w:after="20"/>
              <w:rPr>
                <w:rFonts w:eastAsia="NewsGothicBT-Roman"/>
                <w:b/>
                <w:lang w:val="en-CA"/>
              </w:rPr>
            </w:pPr>
            <w:r w:rsidRPr="00816BAC">
              <w:rPr>
                <w:rFonts w:eastAsia="NewsGothicBT-Roman"/>
                <w:b/>
                <w:lang w:val="en-CA"/>
              </w:rPr>
              <w:t>Date Planned/Implemented</w:t>
            </w:r>
          </w:p>
          <w:p w:rsidR="00702EE6" w:rsidRPr="00816BAC" w:rsidRDefault="00AA1208" w:rsidP="00CD427C">
            <w:pPr>
              <w:spacing w:before="20" w:after="20"/>
              <w:rPr>
                <w:rFonts w:eastAsia="NewsGothicBT-Roman"/>
                <w:b/>
                <w:lang w:val="en-CA"/>
              </w:rPr>
            </w:pPr>
            <w:r>
              <w:rPr>
                <w:rFonts w:eastAsia="NewsGothicBT-Roman"/>
                <w:lang w:val="en-CA"/>
              </w:rPr>
              <w:t>December 2017</w:t>
            </w:r>
          </w:p>
        </w:tc>
        <w:tc>
          <w:tcPr>
            <w:tcW w:w="1430" w:type="dxa"/>
          </w:tcPr>
          <w:p w:rsidR="00702EE6" w:rsidRDefault="00702EE6" w:rsidP="00CD427C">
            <w:pPr>
              <w:spacing w:before="20" w:after="20"/>
              <w:rPr>
                <w:rFonts w:eastAsia="NewsGothicBT-Roman"/>
                <w:b/>
                <w:lang w:val="en-CA"/>
              </w:rPr>
            </w:pPr>
            <w:r w:rsidRPr="00816BAC">
              <w:rPr>
                <w:rFonts w:eastAsia="NewsGothicBT-Roman"/>
                <w:b/>
                <w:lang w:val="en-CA"/>
              </w:rPr>
              <w:t>Status</w:t>
            </w:r>
          </w:p>
          <w:p w:rsidR="00702EE6" w:rsidRPr="00816BAC" w:rsidRDefault="00AA1208" w:rsidP="00CD427C">
            <w:pPr>
              <w:spacing w:before="20" w:after="20"/>
              <w:rPr>
                <w:rFonts w:eastAsia="NewsGothicBT-Roman"/>
                <w:b/>
                <w:lang w:val="en-CA"/>
              </w:rPr>
            </w:pPr>
            <w:r>
              <w:rPr>
                <w:rFonts w:eastAsia="NewsGothicBT-Roman"/>
                <w:lang w:val="en-CA"/>
              </w:rPr>
              <w:t>Ongoing</w:t>
            </w:r>
          </w:p>
        </w:tc>
      </w:tr>
      <w:tr w:rsidR="00702EE6" w:rsidRPr="00816BAC" w:rsidTr="003A61D0">
        <w:trPr>
          <w:cantSplit/>
        </w:trPr>
        <w:tc>
          <w:tcPr>
            <w:tcW w:w="378" w:type="dxa"/>
            <w:vMerge/>
          </w:tcPr>
          <w:p w:rsidR="00702EE6" w:rsidRPr="00A32917" w:rsidRDefault="00702EE6" w:rsidP="00CD427C">
            <w:pPr>
              <w:spacing w:before="20" w:after="20"/>
              <w:rPr>
                <w:rFonts w:eastAsia="NewsGothicBT-Roman"/>
                <w:b/>
                <w:lang w:val="en-CA"/>
              </w:rPr>
            </w:pPr>
          </w:p>
        </w:tc>
        <w:tc>
          <w:tcPr>
            <w:tcW w:w="9198" w:type="dxa"/>
            <w:gridSpan w:val="8"/>
          </w:tcPr>
          <w:p w:rsidR="00702EE6" w:rsidRPr="00A32917" w:rsidRDefault="00702EE6" w:rsidP="00CD427C">
            <w:pPr>
              <w:spacing w:before="20" w:after="20"/>
              <w:rPr>
                <w:rFonts w:eastAsia="NewsGothicBT-Roman"/>
                <w:lang w:val="en-CA"/>
              </w:rPr>
            </w:pPr>
            <w:r w:rsidRPr="00A32917">
              <w:rPr>
                <w:rFonts w:eastAsia="NewsGothicBT-Roman"/>
                <w:b/>
                <w:lang w:val="en-CA"/>
              </w:rPr>
              <w:t>Status Details</w:t>
            </w:r>
          </w:p>
          <w:p w:rsidR="009B0F27" w:rsidRPr="009B0F27" w:rsidRDefault="009B0F27" w:rsidP="009B0F27">
            <w:pPr>
              <w:spacing w:before="20" w:after="20"/>
              <w:rPr>
                <w:rFonts w:eastAsia="MS Mincho"/>
                <w:bCs/>
                <w:lang w:eastAsia="ja-JP"/>
              </w:rPr>
            </w:pPr>
            <w:r w:rsidRPr="009B0F27">
              <w:rPr>
                <w:rFonts w:eastAsia="MS Mincho"/>
                <w:bCs/>
                <w:lang w:eastAsia="ja-JP"/>
              </w:rPr>
              <w:t>GLS</w:t>
            </w:r>
            <w:r w:rsidR="00AA1208">
              <w:rPr>
                <w:rFonts w:eastAsia="MS Mincho"/>
                <w:bCs/>
                <w:lang w:eastAsia="ja-JP"/>
              </w:rPr>
              <w:t xml:space="preserve"> </w:t>
            </w:r>
            <w:r w:rsidR="005863E5">
              <w:rPr>
                <w:rFonts w:eastAsia="MS Mincho"/>
                <w:bCs/>
                <w:lang w:eastAsia="ja-JP"/>
              </w:rPr>
              <w:t xml:space="preserve">ongoing </w:t>
            </w:r>
            <w:r w:rsidR="00AA1208">
              <w:rPr>
                <w:rFonts w:eastAsia="MS Mincho"/>
                <w:bCs/>
                <w:lang w:eastAsia="ja-JP"/>
              </w:rPr>
              <w:t>implementation in Punta Cana International Airport</w:t>
            </w:r>
            <w:r w:rsidRPr="009B0F27">
              <w:rPr>
                <w:rFonts w:eastAsia="MS Mincho"/>
                <w:bCs/>
                <w:lang w:eastAsia="ja-JP"/>
              </w:rPr>
              <w:t>:</w:t>
            </w:r>
          </w:p>
          <w:p w:rsidR="00702EE6" w:rsidRPr="009B0F27" w:rsidRDefault="00A54B40" w:rsidP="009B0F27">
            <w:pPr>
              <w:pStyle w:val="Prrafodelista"/>
              <w:numPr>
                <w:ilvl w:val="0"/>
                <w:numId w:val="6"/>
              </w:numPr>
              <w:spacing w:before="20" w:after="20"/>
              <w:rPr>
                <w:rFonts w:eastAsia="NewsGothicBT-Roman"/>
                <w:lang w:val="en-CA"/>
              </w:rPr>
            </w:pPr>
            <w:r>
              <w:rPr>
                <w:rFonts w:eastAsia="MS Mincho"/>
                <w:bCs/>
                <w:lang w:val="en-US" w:eastAsia="ja-JP"/>
              </w:rPr>
              <w:t>GLS:</w:t>
            </w:r>
            <w:r>
              <w:rPr>
                <w:rFonts w:eastAsia="MS Mincho"/>
                <w:bCs/>
                <w:lang w:val="en-US" w:eastAsia="ja-JP"/>
              </w:rPr>
              <w:tab/>
            </w:r>
            <w:r>
              <w:rPr>
                <w:rFonts w:eastAsia="MS Mincho"/>
                <w:bCs/>
                <w:lang w:val="en-US" w:eastAsia="ja-JP"/>
              </w:rPr>
              <w:tab/>
            </w:r>
            <w:r>
              <w:rPr>
                <w:rFonts w:eastAsia="MS Mincho"/>
                <w:bCs/>
                <w:lang w:val="en-US" w:eastAsia="ja-JP"/>
              </w:rPr>
              <w:tab/>
              <w:t>4</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b/>
                <w:lang w:val="en-CA"/>
              </w:rPr>
            </w:pPr>
            <w:r w:rsidRPr="00816BAC">
              <w:rPr>
                <w:rFonts w:eastAsia="NewsGothicBT-Roman"/>
                <w:b/>
                <w:lang w:val="en-CA"/>
              </w:rPr>
              <w:t>Achieved Benefits</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lang w:val="en-CA"/>
              </w:rPr>
            </w:pPr>
            <w:r w:rsidRPr="00816BAC">
              <w:rPr>
                <w:rFonts w:eastAsia="NewsGothicBT-Roman"/>
                <w:i/>
                <w:lang w:val="en-CA"/>
              </w:rPr>
              <w:t>Access and Equity</w:t>
            </w:r>
          </w:p>
          <w:p w:rsidR="00702EE6" w:rsidRPr="00A54B40" w:rsidRDefault="00A54B40" w:rsidP="00A54B40">
            <w:pPr>
              <w:keepNext/>
              <w:keepLines/>
              <w:spacing w:before="20" w:after="20"/>
              <w:rPr>
                <w:rFonts w:eastAsia="MS Mincho"/>
                <w:bCs/>
                <w:lang w:eastAsia="ja-JP"/>
              </w:rPr>
            </w:pPr>
            <w:r>
              <w:rPr>
                <w:rFonts w:eastAsia="NewsGothicBT-Roman"/>
                <w:b/>
                <w:lang w:val="en-CA"/>
              </w:rPr>
              <w:t>Element 2</w:t>
            </w:r>
            <w:r w:rsidR="00F9028C">
              <w:rPr>
                <w:rFonts w:eastAsia="NewsGothicBT-Roman"/>
                <w:b/>
                <w:i/>
                <w:lang w:val="en-CA"/>
              </w:rPr>
              <w:t xml:space="preserve">:  </w:t>
            </w:r>
            <w:r w:rsidR="009B0F27" w:rsidRPr="009B0F27">
              <w:rPr>
                <w:rFonts w:eastAsia="MS Mincho"/>
                <w:bCs/>
                <w:lang w:eastAsia="ja-JP"/>
              </w:rPr>
              <w:t xml:space="preserve">Increased access to airports, especially </w:t>
            </w:r>
            <w:r>
              <w:rPr>
                <w:rFonts w:eastAsia="MS Mincho"/>
                <w:bCs/>
                <w:lang w:eastAsia="ja-JP"/>
              </w:rPr>
              <w:t>around mountains</w:t>
            </w:r>
            <w:r w:rsidR="009B0F27" w:rsidRPr="009B0F27">
              <w:rPr>
                <w:rFonts w:eastAsia="MS Mincho"/>
                <w:bCs/>
                <w:lang w:eastAsia="ja-JP"/>
              </w:rPr>
              <w:t xml:space="preserve"> and in low </w:t>
            </w:r>
            <w:r>
              <w:rPr>
                <w:rFonts w:eastAsia="MS Mincho"/>
                <w:bCs/>
                <w:lang w:eastAsia="ja-JP"/>
              </w:rPr>
              <w:t>visibility operating conditions</w:t>
            </w:r>
            <w:r w:rsidR="009B0F27" w:rsidRPr="009B0F27">
              <w:rPr>
                <w:rFonts w:eastAsia="MS Mincho"/>
                <w:bCs/>
                <w:lang w:eastAsia="ja-JP"/>
              </w:rPr>
              <w:t xml:space="preserve">. </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i/>
                <w:lang w:val="en-CA"/>
              </w:rPr>
            </w:pPr>
            <w:r w:rsidRPr="00816BAC">
              <w:rPr>
                <w:rFonts w:eastAsia="NewsGothicBT-Roman"/>
                <w:i/>
                <w:lang w:val="en-CA"/>
              </w:rPr>
              <w:t>Capacity</w:t>
            </w:r>
          </w:p>
          <w:p w:rsidR="00702EE6" w:rsidRPr="00816BAC" w:rsidRDefault="00A54B40" w:rsidP="009B0F27">
            <w:pPr>
              <w:keepNext/>
              <w:keepLines/>
              <w:spacing w:before="20" w:after="20"/>
              <w:rPr>
                <w:rFonts w:eastAsia="NewsGothicBT-Roman"/>
                <w:lang w:val="en-CA"/>
              </w:rPr>
            </w:pPr>
            <w:r>
              <w:rPr>
                <w:rFonts w:eastAsia="NewsGothicBT-Roman"/>
                <w:b/>
                <w:lang w:val="en-CA"/>
              </w:rPr>
              <w:t>Element 2</w:t>
            </w:r>
            <w:r w:rsidR="00F9028C">
              <w:rPr>
                <w:rFonts w:eastAsia="NewsGothicBT-Roman"/>
                <w:b/>
                <w:i/>
                <w:lang w:val="en-CA"/>
              </w:rPr>
              <w:t xml:space="preserve">:  </w:t>
            </w:r>
            <w:r w:rsidR="009B0F27" w:rsidRPr="009B0F27">
              <w:rPr>
                <w:rFonts w:eastAsia="MS Mincho"/>
                <w:bCs/>
                <w:lang w:eastAsia="ja-JP"/>
              </w:rPr>
              <w:t>Increased runway capacity at l</w:t>
            </w:r>
            <w:r>
              <w:rPr>
                <w:rFonts w:eastAsia="MS Mincho"/>
                <w:bCs/>
                <w:lang w:eastAsia="ja-JP"/>
              </w:rPr>
              <w:t>ocations where new procedures wer</w:t>
            </w:r>
            <w:r w:rsidR="009B0F27" w:rsidRPr="009B0F27">
              <w:rPr>
                <w:rFonts w:eastAsia="MS Mincho"/>
                <w:bCs/>
                <w:lang w:eastAsia="ja-JP"/>
              </w:rPr>
              <w:t>e published with lower minima (compared to procedures that were available in the past)</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i/>
                <w:lang w:val="en-CA"/>
              </w:rPr>
            </w:pPr>
            <w:r w:rsidRPr="00816BAC">
              <w:rPr>
                <w:rFonts w:eastAsia="NewsGothicBT-Roman"/>
                <w:i/>
                <w:lang w:val="en-CA"/>
              </w:rPr>
              <w:t>Efficiency</w:t>
            </w:r>
          </w:p>
          <w:p w:rsidR="00702EE6" w:rsidRPr="00816BAC" w:rsidRDefault="00A54B40" w:rsidP="009B0F27">
            <w:pPr>
              <w:keepNext/>
              <w:keepLines/>
              <w:spacing w:before="20" w:after="20"/>
              <w:rPr>
                <w:rFonts w:eastAsia="NewsGothicBT-Roman"/>
                <w:lang w:val="en-CA"/>
              </w:rPr>
            </w:pPr>
            <w:r>
              <w:rPr>
                <w:rFonts w:eastAsia="NewsGothicBT-Roman"/>
                <w:b/>
                <w:lang w:val="en-CA"/>
              </w:rPr>
              <w:t>Element 2</w:t>
            </w:r>
            <w:r w:rsidR="00F9028C">
              <w:rPr>
                <w:rFonts w:eastAsia="NewsGothicBT-Roman"/>
                <w:b/>
                <w:i/>
                <w:lang w:val="en-CA"/>
              </w:rPr>
              <w:t xml:space="preserve">:  </w:t>
            </w:r>
            <w:r w:rsidR="009B0F27" w:rsidRPr="009B0F27">
              <w:rPr>
                <w:rFonts w:eastAsia="MS Mincho"/>
                <w:bCs/>
                <w:lang w:eastAsia="ja-JP"/>
              </w:rPr>
              <w:t>Reduced fuel burn due to lowering minima for landing that result in fewer diversions, cancellations, and/or delays.</w:t>
            </w:r>
          </w:p>
        </w:tc>
      </w:tr>
      <w:tr w:rsidR="00702EE6" w:rsidRPr="00816BAC" w:rsidTr="00816BAC">
        <w:trPr>
          <w:cantSplit/>
        </w:trPr>
        <w:tc>
          <w:tcPr>
            <w:tcW w:w="9576" w:type="dxa"/>
            <w:gridSpan w:val="9"/>
          </w:tcPr>
          <w:p w:rsidR="00F9028C" w:rsidRDefault="00702EE6" w:rsidP="00F9028C">
            <w:pPr>
              <w:spacing w:before="20" w:after="20"/>
              <w:rPr>
                <w:rFonts w:eastAsia="NewsGothicBT-Roman"/>
                <w:i/>
                <w:lang w:val="en-CA"/>
              </w:rPr>
            </w:pPr>
            <w:r w:rsidRPr="00816BAC">
              <w:rPr>
                <w:rFonts w:eastAsia="NewsGothicBT-Roman"/>
                <w:i/>
                <w:lang w:val="en-CA"/>
              </w:rPr>
              <w:t>Environment</w:t>
            </w:r>
          </w:p>
          <w:p w:rsidR="00702EE6" w:rsidRPr="00816BAC" w:rsidRDefault="00A54B40" w:rsidP="00F9028C">
            <w:pPr>
              <w:spacing w:before="20" w:after="20"/>
              <w:rPr>
                <w:rFonts w:eastAsia="NewsGothicBT-Roman"/>
                <w:lang w:val="en-CA"/>
              </w:rPr>
            </w:pPr>
            <w:r>
              <w:rPr>
                <w:rFonts w:eastAsia="NewsGothicBT-Roman"/>
                <w:b/>
                <w:lang w:val="en-CA"/>
              </w:rPr>
              <w:t>Element 2</w:t>
            </w:r>
            <w:r w:rsidR="00F9028C">
              <w:rPr>
                <w:rFonts w:eastAsia="NewsGothicBT-Roman"/>
                <w:b/>
                <w:i/>
                <w:lang w:val="en-CA"/>
              </w:rPr>
              <w:t xml:space="preserve">:  </w:t>
            </w:r>
            <w:r w:rsidR="009B0F27" w:rsidRPr="009B0F27">
              <w:rPr>
                <w:rFonts w:eastAsia="MS Mincho"/>
                <w:bCs/>
                <w:lang w:eastAsia="ja-JP"/>
              </w:rPr>
              <w:t>Reduced emissions due to reduced fuel burn.</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lang w:val="en-CA"/>
              </w:rPr>
            </w:pPr>
            <w:r w:rsidRPr="00816BAC">
              <w:rPr>
                <w:rFonts w:eastAsia="NewsGothicBT-Roman"/>
                <w:i/>
                <w:lang w:val="en-CA"/>
              </w:rPr>
              <w:t>Safety</w:t>
            </w:r>
          </w:p>
          <w:p w:rsidR="00702EE6" w:rsidRPr="00816BAC" w:rsidRDefault="00A54B40" w:rsidP="009B0F27">
            <w:pPr>
              <w:keepNext/>
              <w:keepLines/>
              <w:spacing w:before="20" w:after="20"/>
              <w:rPr>
                <w:rFonts w:eastAsia="NewsGothicBT-Roman"/>
                <w:lang w:val="en-CA"/>
              </w:rPr>
            </w:pPr>
            <w:r>
              <w:rPr>
                <w:rFonts w:eastAsia="NewsGothicBT-Roman"/>
                <w:b/>
                <w:lang w:val="en-CA"/>
              </w:rPr>
              <w:t>Element 2</w:t>
            </w:r>
            <w:r w:rsidR="00F9028C">
              <w:rPr>
                <w:rFonts w:eastAsia="NewsGothicBT-Roman"/>
                <w:b/>
                <w:i/>
                <w:lang w:val="en-CA"/>
              </w:rPr>
              <w:t xml:space="preserve">:  </w:t>
            </w:r>
            <w:r w:rsidR="009B0F27" w:rsidRPr="009B0F27">
              <w:rPr>
                <w:rFonts w:eastAsia="MS Mincho"/>
                <w:bCs/>
                <w:lang w:eastAsia="ja-JP"/>
              </w:rPr>
              <w:t>Increased safety through more stabilized approaches.</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lang w:val="en-CA"/>
              </w:rPr>
            </w:pPr>
            <w:r w:rsidRPr="00816BAC">
              <w:rPr>
                <w:rFonts w:eastAsia="NewsGothicBT-Roman"/>
                <w:b/>
                <w:lang w:val="en-CA"/>
              </w:rPr>
              <w:t>Implementation Challenges</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i/>
                <w:lang w:val="en-CA"/>
              </w:rPr>
            </w:pPr>
            <w:r w:rsidRPr="00816BAC">
              <w:rPr>
                <w:rFonts w:eastAsia="NewsGothicBT-Roman"/>
                <w:i/>
                <w:lang w:val="en-CA"/>
              </w:rPr>
              <w:t>Ground system Implementation</w:t>
            </w:r>
          </w:p>
          <w:p w:rsidR="00702EE6" w:rsidRPr="00816BAC" w:rsidRDefault="009B0F27" w:rsidP="00CD427C">
            <w:pPr>
              <w:spacing w:before="20" w:after="20"/>
              <w:rPr>
                <w:rFonts w:eastAsia="NewsGothicBT-Roman"/>
                <w:b/>
                <w:lang w:val="en-CA"/>
              </w:rPr>
            </w:pPr>
            <w:r w:rsidRPr="009B0F27">
              <w:rPr>
                <w:rFonts w:eastAsia="MS Mincho"/>
                <w:bCs/>
                <w:lang w:eastAsia="ja-JP"/>
              </w:rPr>
              <w:t>None</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i/>
                <w:lang w:val="en-CA"/>
              </w:rPr>
            </w:pPr>
            <w:r w:rsidRPr="00816BAC">
              <w:rPr>
                <w:rFonts w:eastAsia="NewsGothicBT-Roman"/>
                <w:i/>
                <w:lang w:val="en-CA"/>
              </w:rPr>
              <w:t>Avionics Implementation</w:t>
            </w:r>
          </w:p>
          <w:p w:rsidR="00702EE6" w:rsidRPr="00816BAC" w:rsidRDefault="001B02EA" w:rsidP="00CD427C">
            <w:pPr>
              <w:spacing w:before="20" w:after="20"/>
              <w:rPr>
                <w:rFonts w:eastAsia="NewsGothicBT-Roman"/>
                <w:b/>
                <w:lang w:val="en-CA"/>
              </w:rPr>
            </w:pPr>
            <w:r>
              <w:rPr>
                <w:rFonts w:eastAsia="MS Mincho"/>
                <w:bCs/>
                <w:lang w:eastAsia="ja-JP"/>
              </w:rPr>
              <w:t>Fleet not equipped at the time of the implementation. More common use nowadays</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lang w:val="en-CA"/>
              </w:rPr>
            </w:pPr>
            <w:r w:rsidRPr="00816BAC">
              <w:rPr>
                <w:rFonts w:eastAsia="NewsGothicBT-Roman"/>
                <w:i/>
                <w:lang w:val="en-CA"/>
              </w:rPr>
              <w:t>Procedures Availability</w:t>
            </w:r>
          </w:p>
          <w:p w:rsidR="00702EE6" w:rsidRPr="00816BAC" w:rsidRDefault="009B0F27" w:rsidP="00CD427C">
            <w:pPr>
              <w:spacing w:before="20" w:after="20"/>
              <w:rPr>
                <w:rFonts w:eastAsia="NewsGothicBT-Roman"/>
                <w:b/>
                <w:lang w:val="en-CA"/>
              </w:rPr>
            </w:pPr>
            <w:r w:rsidRPr="009B0F27">
              <w:rPr>
                <w:rFonts w:eastAsia="MS Mincho"/>
                <w:bCs/>
                <w:lang w:eastAsia="ja-JP"/>
              </w:rPr>
              <w:t>None</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lang w:val="en-CA"/>
              </w:rPr>
            </w:pPr>
            <w:r w:rsidRPr="00816BAC">
              <w:rPr>
                <w:rFonts w:eastAsia="NewsGothicBT-Roman"/>
                <w:i/>
                <w:lang w:val="en-CA"/>
              </w:rPr>
              <w:t>Operational Approvals</w:t>
            </w:r>
          </w:p>
          <w:p w:rsidR="00702EE6" w:rsidRPr="00816BAC" w:rsidRDefault="009B0F27" w:rsidP="00CD427C">
            <w:pPr>
              <w:spacing w:before="20" w:after="20"/>
              <w:rPr>
                <w:rFonts w:eastAsia="NewsGothicBT-Roman"/>
                <w:b/>
                <w:lang w:val="en-CA"/>
              </w:rPr>
            </w:pPr>
            <w:r w:rsidRPr="009B0F27">
              <w:rPr>
                <w:rFonts w:eastAsia="MS Mincho"/>
                <w:bCs/>
                <w:lang w:eastAsia="ja-JP"/>
              </w:rPr>
              <w:t>None</w:t>
            </w:r>
          </w:p>
        </w:tc>
      </w:tr>
      <w:tr w:rsidR="00702EE6" w:rsidRPr="00816BAC" w:rsidTr="00816BAC">
        <w:trPr>
          <w:cantSplit/>
        </w:trPr>
        <w:tc>
          <w:tcPr>
            <w:tcW w:w="9576" w:type="dxa"/>
            <w:gridSpan w:val="9"/>
          </w:tcPr>
          <w:p w:rsidR="00702EE6" w:rsidRPr="00816BAC" w:rsidRDefault="00702EE6" w:rsidP="00CD427C">
            <w:pPr>
              <w:spacing w:before="20" w:after="20"/>
              <w:rPr>
                <w:rFonts w:eastAsia="NewsGothicBT-Roman"/>
                <w:lang w:val="en-CA"/>
              </w:rPr>
            </w:pPr>
            <w:r w:rsidRPr="00816BAC">
              <w:rPr>
                <w:rFonts w:eastAsia="NewsGothicBT-Roman"/>
                <w:b/>
                <w:lang w:val="en-CA"/>
              </w:rPr>
              <w:lastRenderedPageBreak/>
              <w:t>Notes</w:t>
            </w:r>
          </w:p>
          <w:p w:rsidR="00702EE6" w:rsidRPr="00816BAC" w:rsidRDefault="009B0F27" w:rsidP="00CD427C">
            <w:pPr>
              <w:spacing w:before="20" w:after="20"/>
              <w:rPr>
                <w:rFonts w:eastAsia="NewsGothicBT-Roman"/>
                <w:lang w:val="en-CA"/>
              </w:rPr>
            </w:pPr>
            <w:r w:rsidRPr="009B0F27">
              <w:rPr>
                <w:rFonts w:eastAsia="MS Mincho"/>
                <w:bCs/>
                <w:lang w:eastAsia="ja-JP"/>
              </w:rPr>
              <w:t>None</w:t>
            </w:r>
          </w:p>
        </w:tc>
      </w:tr>
    </w:tbl>
    <w:p w:rsidR="00702EE6" w:rsidRPr="00816BAC" w:rsidRDefault="00702EE6">
      <w:pPr>
        <w:rPr>
          <w:rFonts w:cs="Times New Roman"/>
          <w:sz w:val="20"/>
          <w:szCs w:val="20"/>
        </w:rPr>
      </w:pPr>
    </w:p>
    <w:sectPr w:rsidR="00702EE6" w:rsidRPr="00816BAC">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E81" w:rsidRDefault="00082E81" w:rsidP="00A32917">
      <w:pPr>
        <w:spacing w:after="0"/>
      </w:pPr>
      <w:r>
        <w:separator/>
      </w:r>
    </w:p>
  </w:endnote>
  <w:endnote w:type="continuationSeparator" w:id="0">
    <w:p w:rsidR="00082E81" w:rsidRDefault="00082E81" w:rsidP="00A329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210566258"/>
      <w:docPartObj>
        <w:docPartGallery w:val="Page Numbers (Bottom of Page)"/>
        <w:docPartUnique/>
      </w:docPartObj>
    </w:sdtPr>
    <w:sdtEndPr/>
    <w:sdtContent>
      <w:sdt>
        <w:sdtPr>
          <w:rPr>
            <w:rFonts w:cs="Times New Roman"/>
            <w:sz w:val="20"/>
            <w:szCs w:val="20"/>
          </w:rPr>
          <w:id w:val="-1669238322"/>
          <w:docPartObj>
            <w:docPartGallery w:val="Page Numbers (Top of Page)"/>
            <w:docPartUnique/>
          </w:docPartObj>
        </w:sdtPr>
        <w:sdtEndPr/>
        <w:sdtContent>
          <w:p w:rsidR="00451299" w:rsidRPr="00451299" w:rsidRDefault="00A32917" w:rsidP="00A32917">
            <w:pPr>
              <w:pStyle w:val="Piedepgina"/>
              <w:ind w:left="-90"/>
              <w:jc w:val="center"/>
              <w:rPr>
                <w:rFonts w:cs="Times New Roman"/>
                <w:bCs/>
                <w:sz w:val="20"/>
                <w:szCs w:val="20"/>
                <w:lang w:val="en-US"/>
              </w:rPr>
            </w:pPr>
            <w:r w:rsidRPr="00451299">
              <w:rPr>
                <w:rFonts w:cs="Times New Roman"/>
                <w:sz w:val="20"/>
                <w:szCs w:val="20"/>
                <w:lang w:val="en-US"/>
              </w:rPr>
              <w:t>ANRF/B0/PIA1/APTA</w:t>
            </w:r>
            <w:r w:rsidRPr="00451299">
              <w:rPr>
                <w:rFonts w:cs="Times New Roman"/>
                <w:sz w:val="20"/>
                <w:szCs w:val="20"/>
                <w:lang w:val="en-US"/>
              </w:rPr>
              <w:tab/>
            </w:r>
            <w:r w:rsidRPr="00A32917">
              <w:rPr>
                <w:rFonts w:cs="Times New Roman"/>
                <w:bCs/>
                <w:sz w:val="20"/>
                <w:szCs w:val="20"/>
              </w:rPr>
              <w:fldChar w:fldCharType="begin"/>
            </w:r>
            <w:r w:rsidRPr="00451299">
              <w:rPr>
                <w:rFonts w:cs="Times New Roman"/>
                <w:bCs/>
                <w:sz w:val="20"/>
                <w:szCs w:val="20"/>
                <w:lang w:val="en-US"/>
              </w:rPr>
              <w:instrText xml:space="preserve"> PAGE </w:instrText>
            </w:r>
            <w:r w:rsidRPr="00A32917">
              <w:rPr>
                <w:rFonts w:cs="Times New Roman"/>
                <w:bCs/>
                <w:sz w:val="20"/>
                <w:szCs w:val="20"/>
              </w:rPr>
              <w:fldChar w:fldCharType="separate"/>
            </w:r>
            <w:r w:rsidR="00153381">
              <w:rPr>
                <w:rFonts w:cs="Times New Roman"/>
                <w:bCs/>
                <w:noProof/>
                <w:sz w:val="20"/>
                <w:szCs w:val="20"/>
                <w:lang w:val="en-US"/>
              </w:rPr>
              <w:t>1</w:t>
            </w:r>
            <w:r w:rsidRPr="00A32917">
              <w:rPr>
                <w:rFonts w:cs="Times New Roman"/>
                <w:bCs/>
                <w:sz w:val="20"/>
                <w:szCs w:val="20"/>
              </w:rPr>
              <w:fldChar w:fldCharType="end"/>
            </w:r>
            <w:r w:rsidRPr="00451299">
              <w:rPr>
                <w:rFonts w:cs="Times New Roman"/>
                <w:sz w:val="20"/>
                <w:szCs w:val="20"/>
                <w:lang w:val="en-US"/>
              </w:rPr>
              <w:t xml:space="preserve"> of </w:t>
            </w:r>
            <w:r w:rsidRPr="00A32917">
              <w:rPr>
                <w:rFonts w:cs="Times New Roman"/>
                <w:bCs/>
                <w:sz w:val="20"/>
                <w:szCs w:val="20"/>
              </w:rPr>
              <w:fldChar w:fldCharType="begin"/>
            </w:r>
            <w:r w:rsidRPr="00451299">
              <w:rPr>
                <w:rFonts w:cs="Times New Roman"/>
                <w:bCs/>
                <w:sz w:val="20"/>
                <w:szCs w:val="20"/>
                <w:lang w:val="en-US"/>
              </w:rPr>
              <w:instrText xml:space="preserve"> NUMPAGES  </w:instrText>
            </w:r>
            <w:r w:rsidRPr="00A32917">
              <w:rPr>
                <w:rFonts w:cs="Times New Roman"/>
                <w:bCs/>
                <w:sz w:val="20"/>
                <w:szCs w:val="20"/>
              </w:rPr>
              <w:fldChar w:fldCharType="separate"/>
            </w:r>
            <w:r w:rsidR="00153381">
              <w:rPr>
                <w:rFonts w:cs="Times New Roman"/>
                <w:bCs/>
                <w:noProof/>
                <w:sz w:val="20"/>
                <w:szCs w:val="20"/>
                <w:lang w:val="en-US"/>
              </w:rPr>
              <w:t>2</w:t>
            </w:r>
            <w:r w:rsidRPr="00A32917">
              <w:rPr>
                <w:rFonts w:cs="Times New Roman"/>
                <w:bCs/>
                <w:sz w:val="20"/>
                <w:szCs w:val="20"/>
              </w:rPr>
              <w:fldChar w:fldCharType="end"/>
            </w:r>
            <w:r w:rsidRPr="00451299">
              <w:rPr>
                <w:rFonts w:cs="Times New Roman"/>
                <w:bCs/>
                <w:sz w:val="20"/>
                <w:szCs w:val="20"/>
                <w:lang w:val="en-US"/>
              </w:rPr>
              <w:tab/>
            </w:r>
            <w:r w:rsidR="00451299" w:rsidRPr="00451299">
              <w:rPr>
                <w:rFonts w:cs="Times New Roman"/>
                <w:bCs/>
                <w:sz w:val="20"/>
                <w:szCs w:val="20"/>
                <w:lang w:val="en-US"/>
              </w:rPr>
              <w:t>DR</w:t>
            </w:r>
          </w:p>
          <w:p w:rsidR="00A32917" w:rsidRPr="00AA1208" w:rsidRDefault="00082E81" w:rsidP="00A32917">
            <w:pPr>
              <w:pStyle w:val="Piedepgina"/>
              <w:ind w:left="-90"/>
              <w:jc w:val="center"/>
              <w:rPr>
                <w:rFonts w:eastAsia="MS Mincho" w:cs="Times New Roman"/>
                <w:sz w:val="20"/>
                <w:szCs w:val="20"/>
                <w:lang w:val="es-ES" w:eastAsia="ja-JP"/>
              </w:rPr>
            </w:pP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E81" w:rsidRDefault="00082E81" w:rsidP="00A32917">
      <w:pPr>
        <w:spacing w:after="0"/>
      </w:pPr>
      <w:r>
        <w:separator/>
      </w:r>
    </w:p>
  </w:footnote>
  <w:footnote w:type="continuationSeparator" w:id="0">
    <w:p w:rsidR="00082E81" w:rsidRDefault="00082E81" w:rsidP="00A329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F6BB0"/>
    <w:multiLevelType w:val="hybridMultilevel"/>
    <w:tmpl w:val="2FDA3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9934E8"/>
    <w:multiLevelType w:val="hybridMultilevel"/>
    <w:tmpl w:val="CA26B202"/>
    <w:lvl w:ilvl="0" w:tplc="04090001">
      <w:start w:val="1"/>
      <w:numFmt w:val="bullet"/>
      <w:lvlText w:val=""/>
      <w:lvlJc w:val="left"/>
      <w:pPr>
        <w:ind w:left="1440" w:hanging="360"/>
      </w:pPr>
      <w:rPr>
        <w:rFonts w:ascii="Symbol" w:hAnsi="Symbo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20A1B83"/>
    <w:multiLevelType w:val="hybridMultilevel"/>
    <w:tmpl w:val="353CC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C050E1"/>
    <w:multiLevelType w:val="multilevel"/>
    <w:tmpl w:val="FCFCD26A"/>
    <w:lvl w:ilvl="0">
      <w:start w:val="1"/>
      <w:numFmt w:val="decimal"/>
      <w:lvlText w:val="%1."/>
      <w:lvlJc w:val="left"/>
      <w:pPr>
        <w:ind w:left="720" w:hanging="360"/>
      </w:pPr>
      <w:rPr>
        <w:rFonts w:hint="default"/>
      </w:rPr>
    </w:lvl>
    <w:lvl w:ilvl="1">
      <w:start w:val="1"/>
      <w:numFmt w:val="decimal"/>
      <w:isLgl/>
      <w:lvlText w:val="%1.%2"/>
      <w:lvlJc w:val="left"/>
      <w:pPr>
        <w:ind w:left="81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abstractNum w:abstractNumId="5">
    <w:nsid w:val="6DA35598"/>
    <w:multiLevelType w:val="hybridMultilevel"/>
    <w:tmpl w:val="E532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4B6"/>
    <w:rsid w:val="00082E81"/>
    <w:rsid w:val="0010617C"/>
    <w:rsid w:val="00153381"/>
    <w:rsid w:val="001700AE"/>
    <w:rsid w:val="001B02EA"/>
    <w:rsid w:val="001C6112"/>
    <w:rsid w:val="00274299"/>
    <w:rsid w:val="00274F9D"/>
    <w:rsid w:val="003437C2"/>
    <w:rsid w:val="003A61D0"/>
    <w:rsid w:val="00451299"/>
    <w:rsid w:val="0047081E"/>
    <w:rsid w:val="004F06C7"/>
    <w:rsid w:val="005863E5"/>
    <w:rsid w:val="006027A7"/>
    <w:rsid w:val="00702EE6"/>
    <w:rsid w:val="00723608"/>
    <w:rsid w:val="007A3E48"/>
    <w:rsid w:val="00816BAC"/>
    <w:rsid w:val="009B0F27"/>
    <w:rsid w:val="00A32917"/>
    <w:rsid w:val="00A54B40"/>
    <w:rsid w:val="00AA1208"/>
    <w:rsid w:val="00AE5A87"/>
    <w:rsid w:val="00B475DF"/>
    <w:rsid w:val="00BA6685"/>
    <w:rsid w:val="00BC7847"/>
    <w:rsid w:val="00D4056E"/>
    <w:rsid w:val="00DE44B6"/>
    <w:rsid w:val="00E219F9"/>
    <w:rsid w:val="00E85729"/>
    <w:rsid w:val="00ED5FF1"/>
    <w:rsid w:val="00EE1CEC"/>
    <w:rsid w:val="00EF3B74"/>
    <w:rsid w:val="00F154E4"/>
    <w:rsid w:val="00F64065"/>
    <w:rsid w:val="00F9028C"/>
    <w:rsid w:val="00FB4FD3"/>
    <w:rsid w:val="00FF028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02E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EE1CE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1CEC"/>
    <w:rPr>
      <w:rFonts w:ascii="Tahoma" w:hAnsi="Tahoma" w:cs="Tahoma"/>
      <w:sz w:val="16"/>
      <w:szCs w:val="16"/>
    </w:rPr>
  </w:style>
  <w:style w:type="paragraph" w:styleId="Prrafodelista">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Encabezado">
    <w:name w:val="header"/>
    <w:basedOn w:val="Normal"/>
    <w:link w:val="EncabezadoCar"/>
    <w:uiPriority w:val="99"/>
    <w:unhideWhenUsed/>
    <w:rsid w:val="00A32917"/>
    <w:pPr>
      <w:tabs>
        <w:tab w:val="center" w:pos="4680"/>
        <w:tab w:val="right" w:pos="9360"/>
      </w:tabs>
      <w:spacing w:after="0"/>
    </w:pPr>
  </w:style>
  <w:style w:type="character" w:customStyle="1" w:styleId="EncabezadoCar">
    <w:name w:val="Encabezado Car"/>
    <w:basedOn w:val="Fuentedeprrafopredeter"/>
    <w:link w:val="Encabezado"/>
    <w:uiPriority w:val="99"/>
    <w:rsid w:val="00A32917"/>
    <w:rPr>
      <w:rFonts w:ascii="Times New Roman" w:hAnsi="Times New Roman"/>
    </w:rPr>
  </w:style>
  <w:style w:type="paragraph" w:styleId="Piedepgina">
    <w:name w:val="footer"/>
    <w:basedOn w:val="Normal"/>
    <w:link w:val="PiedepginaCar"/>
    <w:uiPriority w:val="99"/>
    <w:unhideWhenUsed/>
    <w:rsid w:val="00A32917"/>
    <w:pPr>
      <w:tabs>
        <w:tab w:val="center" w:pos="4680"/>
        <w:tab w:val="right" w:pos="9360"/>
      </w:tabs>
      <w:spacing w:after="0"/>
    </w:pPr>
  </w:style>
  <w:style w:type="character" w:customStyle="1" w:styleId="PiedepginaCar">
    <w:name w:val="Pie de página Car"/>
    <w:basedOn w:val="Fuentedeprrafopredeter"/>
    <w:link w:val="Piedepgina"/>
    <w:uiPriority w:val="99"/>
    <w:rsid w:val="00A32917"/>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02E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EE1CE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1CEC"/>
    <w:rPr>
      <w:rFonts w:ascii="Tahoma" w:hAnsi="Tahoma" w:cs="Tahoma"/>
      <w:sz w:val="16"/>
      <w:szCs w:val="16"/>
    </w:rPr>
  </w:style>
  <w:style w:type="paragraph" w:styleId="Prrafodelista">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Encabezado">
    <w:name w:val="header"/>
    <w:basedOn w:val="Normal"/>
    <w:link w:val="EncabezadoCar"/>
    <w:uiPriority w:val="99"/>
    <w:unhideWhenUsed/>
    <w:rsid w:val="00A32917"/>
    <w:pPr>
      <w:tabs>
        <w:tab w:val="center" w:pos="4680"/>
        <w:tab w:val="right" w:pos="9360"/>
      </w:tabs>
      <w:spacing w:after="0"/>
    </w:pPr>
  </w:style>
  <w:style w:type="character" w:customStyle="1" w:styleId="EncabezadoCar">
    <w:name w:val="Encabezado Car"/>
    <w:basedOn w:val="Fuentedeprrafopredeter"/>
    <w:link w:val="Encabezado"/>
    <w:uiPriority w:val="99"/>
    <w:rsid w:val="00A32917"/>
    <w:rPr>
      <w:rFonts w:ascii="Times New Roman" w:hAnsi="Times New Roman"/>
    </w:rPr>
  </w:style>
  <w:style w:type="paragraph" w:styleId="Piedepgina">
    <w:name w:val="footer"/>
    <w:basedOn w:val="Normal"/>
    <w:link w:val="PiedepginaCar"/>
    <w:uiPriority w:val="99"/>
    <w:unhideWhenUsed/>
    <w:rsid w:val="00A32917"/>
    <w:pPr>
      <w:tabs>
        <w:tab w:val="center" w:pos="4680"/>
        <w:tab w:val="right" w:pos="9360"/>
      </w:tabs>
      <w:spacing w:after="0"/>
    </w:pPr>
  </w:style>
  <w:style w:type="character" w:customStyle="1" w:styleId="PiedepginaCar">
    <w:name w:val="Pie de página Car"/>
    <w:basedOn w:val="Fuentedeprrafopredeter"/>
    <w:link w:val="Piedepgina"/>
    <w:uiPriority w:val="99"/>
    <w:rsid w:val="00A3291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44DBA-0C6B-44AE-8669-1F4818DB4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1916</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NAV CANADA</Company>
  <LinksUpToDate>false</LinksUpToDate>
  <CharactersWithSpaces>2247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Stewart</dc:creator>
  <cp:lastModifiedBy>Betty Castaing Martinez</cp:lastModifiedBy>
  <cp:revision>2</cp:revision>
  <cp:lastPrinted>2016-08-10T21:42:00Z</cp:lastPrinted>
  <dcterms:created xsi:type="dcterms:W3CDTF">2016-11-11T17:47:00Z</dcterms:created>
  <dcterms:modified xsi:type="dcterms:W3CDTF">2016-11-11T17:47:00Z</dcterms:modified>
</cp:coreProperties>
</file>